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14B5" w:rsidRPr="00C514B5" w:rsidRDefault="00C514B5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514B5">
        <w:rPr>
          <w:rFonts w:ascii="Times New Roman" w:hAnsi="Times New Roman" w:cs="Times New Roman"/>
        </w:rPr>
        <w:t xml:space="preserve">Приложение 2 </w:t>
      </w:r>
    </w:p>
    <w:p w:rsidR="00C514B5" w:rsidRDefault="00C514B5">
      <w:pPr>
        <w:rPr>
          <w:rFonts w:ascii="Times New Roman" w:hAnsi="Times New Roman" w:cs="Times New Roman"/>
        </w:rPr>
      </w:pPr>
    </w:p>
    <w:p w:rsidR="00DD4DB5" w:rsidRPr="00C514B5" w:rsidRDefault="00C514B5" w:rsidP="00C514B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Бенефициентът прилага копие на ф</w:t>
      </w:r>
      <w:r w:rsidRPr="00C514B5">
        <w:rPr>
          <w:rFonts w:ascii="Times New Roman" w:hAnsi="Times New Roman" w:cs="Times New Roman"/>
        </w:rPr>
        <w:t>инансово и техническо приложение на Изпълнителя, съгласно проведената процедура за избор на изпълнител.</w:t>
      </w:r>
      <w:bookmarkStart w:id="0" w:name="_GoBack"/>
      <w:bookmarkEnd w:id="0"/>
    </w:p>
    <w:sectPr w:rsidR="00DD4DB5" w:rsidRPr="00C514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841"/>
    <w:rsid w:val="003E4841"/>
    <w:rsid w:val="00C514B5"/>
    <w:rsid w:val="00DD4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845AC"/>
  <w15:chartTrackingRefBased/>
  <w15:docId w15:val="{93C57958-D5BD-4505-AE65-51027DE4D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>HP Inc.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FSZ</dc:creator>
  <cp:keywords/>
  <dc:description/>
  <cp:lastModifiedBy>FSZ</cp:lastModifiedBy>
  <cp:revision>3</cp:revision>
  <dcterms:created xsi:type="dcterms:W3CDTF">2018-11-20T14:35:00Z</dcterms:created>
  <dcterms:modified xsi:type="dcterms:W3CDTF">2018-11-20T14:36:00Z</dcterms:modified>
</cp:coreProperties>
</file>